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0C5" w:rsidRPr="00340113" w:rsidRDefault="000510C5" w:rsidP="00CA2C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40113">
        <w:rPr>
          <w:rFonts w:ascii="Times New Roman" w:hAnsi="Times New Roman" w:cs="Times New Roman"/>
          <w:sz w:val="24"/>
          <w:szCs w:val="24"/>
        </w:rPr>
        <w:t>У</w:t>
      </w:r>
      <w:r w:rsidRPr="00340113">
        <w:rPr>
          <w:rFonts w:ascii="Times New Roman" w:hAnsi="Times New Roman" w:cs="Times New Roman"/>
          <w:caps/>
          <w:sz w:val="24"/>
          <w:szCs w:val="24"/>
        </w:rPr>
        <w:t>ведомление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113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Pr="00A86C62">
        <w:rPr>
          <w:rFonts w:ascii="Times New Roman" w:hAnsi="Times New Roman" w:cs="Times New Roman"/>
          <w:sz w:val="24"/>
          <w:szCs w:val="24"/>
        </w:rPr>
        <w:t>публичных обсуждений по проекту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нормативного акта и сводному отчету о проведении оценки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регулирующего воздействия проекта нормативного правового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акта, затрагивающего вопросы осуществления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предпринимательской и иной экономической деятельности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A86C62" w:rsidRPr="00A86C62">
        <w:rPr>
          <w:rFonts w:ascii="Times New Roman" w:hAnsi="Times New Roman" w:cs="Times New Roman"/>
          <w:sz w:val="24"/>
          <w:szCs w:val="24"/>
        </w:rPr>
        <w:t xml:space="preserve">отдел экономики и развития – сектор потребительского рынка и поддержки предпринимательства Администрации муниципального образования г.Саяногорск </w:t>
      </w:r>
      <w:r w:rsidRPr="00A86C62">
        <w:rPr>
          <w:rFonts w:ascii="Times New Roman" w:hAnsi="Times New Roman" w:cs="Times New Roman"/>
          <w:sz w:val="24"/>
          <w:szCs w:val="24"/>
        </w:rPr>
        <w:t xml:space="preserve">извещает о начале обсуждения проекта нормативно-правового акта и сборе предложений заинтересованных лиц. 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 xml:space="preserve">Предложения принимаются по электронной почте на адрес </w:t>
      </w:r>
      <w:r w:rsidR="00A86C62" w:rsidRPr="00A86C62">
        <w:rPr>
          <w:rFonts w:ascii="Times New Roman" w:eastAsia="Times New Roman" w:hAnsi="Times New Roman" w:cs="Times New Roman"/>
          <w:sz w:val="24"/>
          <w:szCs w:val="24"/>
          <w:lang w:eastAsia="ru-RU"/>
        </w:rPr>
        <w:t>PotylicinaNL@r-19.ru</w:t>
      </w:r>
      <w:r w:rsidR="00CA2CF2" w:rsidRPr="00A86C62">
        <w:rPr>
          <w:rFonts w:ascii="Times New Roman" w:hAnsi="Times New Roman" w:cs="Times New Roman"/>
          <w:sz w:val="24"/>
          <w:szCs w:val="24"/>
        </w:rPr>
        <w:t xml:space="preserve"> </w:t>
      </w:r>
      <w:r w:rsidRPr="00A86C62">
        <w:rPr>
          <w:rFonts w:ascii="Times New Roman" w:hAnsi="Times New Roman" w:cs="Times New Roman"/>
          <w:sz w:val="24"/>
          <w:szCs w:val="24"/>
        </w:rPr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 </w:t>
      </w:r>
      <w:r w:rsidR="00CA2CF2" w:rsidRPr="00A86C62">
        <w:rPr>
          <w:rFonts w:ascii="Times New Roman" w:hAnsi="Times New Roman" w:cs="Times New Roman"/>
          <w:sz w:val="24"/>
          <w:szCs w:val="24"/>
        </w:rPr>
        <w:t xml:space="preserve">655603, Республика Хакасия, г.Саяногорск, </w:t>
      </w:r>
      <w:r w:rsidR="00A86C62">
        <w:rPr>
          <w:rFonts w:ascii="Times New Roman" w:hAnsi="Times New Roman" w:cs="Times New Roman"/>
          <w:sz w:val="24"/>
          <w:szCs w:val="24"/>
        </w:rPr>
        <w:t>Советский мкр., 1</w:t>
      </w:r>
      <w:r w:rsidRPr="00A86C62">
        <w:rPr>
          <w:rFonts w:ascii="Times New Roman" w:hAnsi="Times New Roman" w:cs="Times New Roman"/>
          <w:sz w:val="24"/>
          <w:szCs w:val="24"/>
        </w:rPr>
        <w:t>.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 будет размещена на Официальном портале.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C62">
        <w:rPr>
          <w:rFonts w:ascii="Times New Roman" w:hAnsi="Times New Roman" w:cs="Times New Roman"/>
          <w:b/>
          <w:sz w:val="24"/>
          <w:szCs w:val="24"/>
        </w:rPr>
        <w:t>Сроки приема предложений: с «</w:t>
      </w:r>
      <w:r w:rsidR="000734F1" w:rsidRPr="00A86C62">
        <w:rPr>
          <w:rFonts w:ascii="Times New Roman" w:hAnsi="Times New Roman" w:cs="Times New Roman"/>
          <w:b/>
          <w:sz w:val="24"/>
          <w:szCs w:val="24"/>
        </w:rPr>
        <w:t>1</w:t>
      </w:r>
      <w:r w:rsidR="00A86C62" w:rsidRPr="00A86C62">
        <w:rPr>
          <w:rFonts w:ascii="Times New Roman" w:hAnsi="Times New Roman" w:cs="Times New Roman"/>
          <w:b/>
          <w:sz w:val="24"/>
          <w:szCs w:val="24"/>
        </w:rPr>
        <w:t>6</w:t>
      </w:r>
      <w:r w:rsidRPr="00A86C62">
        <w:rPr>
          <w:rFonts w:ascii="Times New Roman" w:hAnsi="Times New Roman" w:cs="Times New Roman"/>
          <w:b/>
          <w:sz w:val="24"/>
          <w:szCs w:val="24"/>
        </w:rPr>
        <w:t>»</w:t>
      </w:r>
      <w:r w:rsidR="00CA2CF2" w:rsidRPr="00A86C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4F1" w:rsidRPr="00A86C62">
        <w:rPr>
          <w:rFonts w:ascii="Times New Roman" w:hAnsi="Times New Roman" w:cs="Times New Roman"/>
          <w:b/>
          <w:sz w:val="24"/>
          <w:szCs w:val="24"/>
        </w:rPr>
        <w:t>октября</w:t>
      </w:r>
      <w:r w:rsidR="00CA2CF2" w:rsidRPr="00A86C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C62">
        <w:rPr>
          <w:rFonts w:ascii="Times New Roman" w:hAnsi="Times New Roman" w:cs="Times New Roman"/>
          <w:b/>
          <w:sz w:val="24"/>
          <w:szCs w:val="24"/>
        </w:rPr>
        <w:t>20</w:t>
      </w:r>
      <w:r w:rsidR="00CA2CF2" w:rsidRPr="00A86C62">
        <w:rPr>
          <w:rFonts w:ascii="Times New Roman" w:hAnsi="Times New Roman" w:cs="Times New Roman"/>
          <w:b/>
          <w:sz w:val="24"/>
          <w:szCs w:val="24"/>
        </w:rPr>
        <w:t>2</w:t>
      </w:r>
      <w:r w:rsidR="00A86C62" w:rsidRPr="00A86C62">
        <w:rPr>
          <w:rFonts w:ascii="Times New Roman" w:hAnsi="Times New Roman" w:cs="Times New Roman"/>
          <w:b/>
          <w:sz w:val="24"/>
          <w:szCs w:val="24"/>
        </w:rPr>
        <w:t>6</w:t>
      </w:r>
      <w:r w:rsidRPr="00A86C62">
        <w:rPr>
          <w:rFonts w:ascii="Times New Roman" w:hAnsi="Times New Roman" w:cs="Times New Roman"/>
          <w:b/>
          <w:sz w:val="24"/>
          <w:szCs w:val="24"/>
        </w:rPr>
        <w:t xml:space="preserve"> по «</w:t>
      </w:r>
      <w:r w:rsidR="000734F1" w:rsidRPr="00A86C62">
        <w:rPr>
          <w:rFonts w:ascii="Times New Roman" w:hAnsi="Times New Roman" w:cs="Times New Roman"/>
          <w:b/>
          <w:sz w:val="24"/>
          <w:szCs w:val="24"/>
        </w:rPr>
        <w:t>2</w:t>
      </w:r>
      <w:r w:rsidR="00A86C62" w:rsidRPr="00A86C62">
        <w:rPr>
          <w:rFonts w:ascii="Times New Roman" w:hAnsi="Times New Roman" w:cs="Times New Roman"/>
          <w:b/>
          <w:sz w:val="24"/>
          <w:szCs w:val="24"/>
        </w:rPr>
        <w:t>5</w:t>
      </w:r>
      <w:r w:rsidRPr="00A86C6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0734F1" w:rsidRPr="00A86C62">
        <w:rPr>
          <w:rFonts w:ascii="Times New Roman" w:hAnsi="Times New Roman" w:cs="Times New Roman"/>
          <w:b/>
          <w:sz w:val="24"/>
          <w:szCs w:val="24"/>
        </w:rPr>
        <w:t>октября</w:t>
      </w:r>
      <w:r w:rsidR="00CA2CF2" w:rsidRPr="00A86C6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86C62" w:rsidRPr="00A86C62">
        <w:rPr>
          <w:rFonts w:ascii="Times New Roman" w:hAnsi="Times New Roman" w:cs="Times New Roman"/>
          <w:b/>
          <w:sz w:val="24"/>
          <w:szCs w:val="24"/>
        </w:rPr>
        <w:t>6</w:t>
      </w:r>
      <w:r w:rsidRPr="00A86C62">
        <w:rPr>
          <w:rFonts w:ascii="Times New Roman" w:hAnsi="Times New Roman" w:cs="Times New Roman"/>
          <w:b/>
          <w:sz w:val="24"/>
          <w:szCs w:val="24"/>
        </w:rPr>
        <w:t>.</w:t>
      </w:r>
    </w:p>
    <w:p w:rsidR="00A86C62" w:rsidRPr="00A86C62" w:rsidRDefault="000510C5" w:rsidP="00A86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b/>
          <w:sz w:val="24"/>
          <w:szCs w:val="24"/>
        </w:rPr>
        <w:t>Контактное лицо по вопросам заполнения формы запроса и его отправк</w:t>
      </w:r>
      <w:r w:rsidRPr="00A86C62">
        <w:rPr>
          <w:rFonts w:ascii="Times New Roman" w:hAnsi="Times New Roman" w:cs="Times New Roman"/>
          <w:sz w:val="24"/>
          <w:szCs w:val="24"/>
        </w:rPr>
        <w:t>и:</w:t>
      </w:r>
      <w:r w:rsidR="00A16F2A" w:rsidRPr="00A86C62">
        <w:rPr>
          <w:rFonts w:ascii="Times New Roman" w:hAnsi="Times New Roman" w:cs="Times New Roman"/>
          <w:sz w:val="24"/>
          <w:szCs w:val="24"/>
        </w:rPr>
        <w:t xml:space="preserve"> </w:t>
      </w:r>
      <w:r w:rsidR="00A86C62" w:rsidRPr="00A86C62">
        <w:rPr>
          <w:rFonts w:ascii="Times New Roman" w:hAnsi="Times New Roman" w:cs="Times New Roman"/>
          <w:sz w:val="24"/>
          <w:szCs w:val="24"/>
        </w:rPr>
        <w:t>главный специалист отдела экономики и развития сектора потребительского рынка и поддержки предпринимательства Администрации муниципального образования г.Саяногорск Потылицина Наталья Львовна, тел. 2-16-47, график работы: с 8-00 до 12-00,  с 13-00 до 17-00 по рабочим дням.</w:t>
      </w:r>
    </w:p>
    <w:p w:rsidR="000510C5" w:rsidRPr="00A86C62" w:rsidRDefault="000510C5" w:rsidP="00A86C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71"/>
        <w:gridCol w:w="6091"/>
      </w:tblGrid>
      <w:tr w:rsidR="000510C5" w:rsidRPr="00A86C62" w:rsidTr="00A16F2A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ПЕРЕЧЕНЬ ВОПРОСОВ В РАМКАХ ПРОВЕДЕНИЯ ПУБЛИЧНЫХ КОНСУЛЬТАЦИЙ</w:t>
            </w:r>
          </w:p>
        </w:tc>
      </w:tr>
      <w:tr w:rsidR="000510C5" w:rsidRPr="00A86C62" w:rsidTr="00A16F2A">
        <w:trPr>
          <w:trHeight w:val="50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A86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 xml:space="preserve">Пожалуйста, заполните и направьте данную форму по электронной почте на адрес </w:t>
            </w:r>
            <w:r w:rsidR="00A86C62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PotylicinaNL@r-19.ru </w:t>
            </w:r>
            <w:r w:rsidR="00A16F2A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позднее </w:t>
            </w:r>
            <w:r w:rsidR="000734F1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86C62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734F1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A16F2A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86C62"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16F2A" w:rsidRPr="00A86C62" w:rsidRDefault="00A16F2A" w:rsidP="00A86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 xml:space="preserve">Позиции, направленные в </w:t>
            </w:r>
            <w:r w:rsidR="00A86C62" w:rsidRPr="00A86C62">
              <w:rPr>
                <w:rFonts w:ascii="Times New Roman" w:hAnsi="Times New Roman" w:cs="Times New Roman"/>
                <w:sz w:val="24"/>
                <w:szCs w:val="24"/>
              </w:rPr>
              <w:t>отдел экономики и развития – сектор потребительского рынка и поддержки предпринимательства Администрации муниципального образования г.Саяногорск</w:t>
            </w: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 xml:space="preserve"> после указанного срока, могут быть не рассмотрены</w:t>
            </w:r>
          </w:p>
        </w:tc>
      </w:tr>
      <w:tr w:rsidR="000510C5" w:rsidRPr="00A86C62" w:rsidTr="00A16F2A">
        <w:trPr>
          <w:trHeight w:val="18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0510C5" w:rsidRPr="00A86C62" w:rsidTr="00A16F2A">
        <w:trPr>
          <w:trHeight w:val="192"/>
        </w:trPr>
        <w:tc>
          <w:tcPr>
            <w:tcW w:w="1880" w:type="pct"/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По Вашему желанию укажите</w:t>
            </w:r>
          </w:p>
        </w:tc>
        <w:tc>
          <w:tcPr>
            <w:tcW w:w="3120" w:type="pct"/>
            <w:tcBorders>
              <w:bottom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C5" w:rsidRPr="00A86C62" w:rsidTr="00A16F2A">
        <w:trPr>
          <w:trHeight w:val="139"/>
        </w:trPr>
        <w:tc>
          <w:tcPr>
            <w:tcW w:w="1880" w:type="pct"/>
          </w:tcPr>
          <w:p w:rsidR="000510C5" w:rsidRPr="00A86C62" w:rsidRDefault="00A16F2A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510C5" w:rsidRPr="00A86C62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3120" w:type="pct"/>
            <w:tcBorders>
              <w:top w:val="single" w:sz="4" w:space="0" w:color="auto"/>
              <w:bottom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C5" w:rsidRPr="00A86C62" w:rsidTr="00A16F2A">
        <w:trPr>
          <w:trHeight w:val="245"/>
        </w:trPr>
        <w:tc>
          <w:tcPr>
            <w:tcW w:w="1880" w:type="pct"/>
          </w:tcPr>
          <w:p w:rsidR="000510C5" w:rsidRPr="00A86C62" w:rsidRDefault="00A16F2A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10C5" w:rsidRPr="00A86C62">
              <w:rPr>
                <w:rFonts w:ascii="Times New Roman" w:hAnsi="Times New Roman" w:cs="Times New Roman"/>
                <w:sz w:val="24"/>
                <w:szCs w:val="24"/>
              </w:rPr>
              <w:t>феру деятельности организации</w:t>
            </w:r>
          </w:p>
        </w:tc>
        <w:tc>
          <w:tcPr>
            <w:tcW w:w="3120" w:type="pct"/>
            <w:tcBorders>
              <w:top w:val="single" w:sz="4" w:space="0" w:color="auto"/>
              <w:bottom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C5" w:rsidRPr="00A86C62" w:rsidTr="00A16F2A">
        <w:trPr>
          <w:trHeight w:val="54"/>
        </w:trPr>
        <w:tc>
          <w:tcPr>
            <w:tcW w:w="1880" w:type="pct"/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</w:t>
            </w:r>
          </w:p>
        </w:tc>
        <w:tc>
          <w:tcPr>
            <w:tcW w:w="3120" w:type="pct"/>
            <w:tcBorders>
              <w:top w:val="single" w:sz="4" w:space="0" w:color="auto"/>
              <w:bottom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C5" w:rsidRPr="00A86C62" w:rsidTr="00A16F2A">
        <w:trPr>
          <w:trHeight w:val="288"/>
        </w:trPr>
        <w:tc>
          <w:tcPr>
            <w:tcW w:w="1880" w:type="pct"/>
          </w:tcPr>
          <w:p w:rsidR="000510C5" w:rsidRPr="00A86C62" w:rsidRDefault="00A16F2A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510C5" w:rsidRPr="00A86C62">
              <w:rPr>
                <w:rFonts w:ascii="Times New Roman" w:hAnsi="Times New Roman" w:cs="Times New Roman"/>
                <w:sz w:val="24"/>
                <w:szCs w:val="24"/>
              </w:rPr>
              <w:t>омер контактного телефона</w:t>
            </w:r>
          </w:p>
        </w:tc>
        <w:tc>
          <w:tcPr>
            <w:tcW w:w="3120" w:type="pct"/>
            <w:tcBorders>
              <w:top w:val="single" w:sz="4" w:space="0" w:color="auto"/>
              <w:bottom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C5" w:rsidRPr="00A86C62" w:rsidTr="00A16F2A">
        <w:trPr>
          <w:trHeight w:val="18"/>
        </w:trPr>
        <w:tc>
          <w:tcPr>
            <w:tcW w:w="1880" w:type="pct"/>
          </w:tcPr>
          <w:p w:rsidR="000510C5" w:rsidRPr="00A86C62" w:rsidRDefault="00A16F2A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10C5" w:rsidRPr="00A86C62">
              <w:rPr>
                <w:rFonts w:ascii="Times New Roman" w:hAnsi="Times New Roman" w:cs="Times New Roman"/>
                <w:sz w:val="24"/>
                <w:szCs w:val="24"/>
              </w:rPr>
              <w:t>дрес электронной почты</w:t>
            </w:r>
          </w:p>
        </w:tc>
        <w:tc>
          <w:tcPr>
            <w:tcW w:w="3120" w:type="pct"/>
            <w:tcBorders>
              <w:top w:val="single" w:sz="4" w:space="0" w:color="auto"/>
              <w:bottom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1. Считаете ли Вы предлагаемое регулирование необходимым/обоснованным?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lastRenderedPageBreak/>
        <w:t>2. Какие издержки, которые вызовет предлагаемое регулирование, Вы считаете</w:t>
      </w:r>
      <w:r w:rsidR="00A16F2A" w:rsidRPr="00A86C62">
        <w:rPr>
          <w:rFonts w:ascii="Times New Roman" w:hAnsi="Times New Roman" w:cs="Times New Roman"/>
          <w:sz w:val="24"/>
          <w:szCs w:val="24"/>
        </w:rPr>
        <w:t xml:space="preserve"> </w:t>
      </w:r>
      <w:r w:rsidRPr="00A86C62">
        <w:rPr>
          <w:rFonts w:ascii="Times New Roman" w:hAnsi="Times New Roman" w:cs="Times New Roman"/>
          <w:sz w:val="24"/>
          <w:szCs w:val="24"/>
        </w:rPr>
        <w:t>необоснованными (избыточными, дублирующими)?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3. Существуют ли альтернативные (менее затратные и (или) более эффективные)</w:t>
      </w:r>
      <w:r w:rsidR="00A16F2A" w:rsidRPr="00A86C62">
        <w:rPr>
          <w:rFonts w:ascii="Times New Roman" w:hAnsi="Times New Roman" w:cs="Times New Roman"/>
          <w:sz w:val="24"/>
          <w:szCs w:val="24"/>
        </w:rPr>
        <w:t xml:space="preserve"> </w:t>
      </w:r>
      <w:r w:rsidRPr="00A86C62">
        <w:rPr>
          <w:rFonts w:ascii="Times New Roman" w:hAnsi="Times New Roman" w:cs="Times New Roman"/>
          <w:sz w:val="24"/>
          <w:szCs w:val="24"/>
        </w:rPr>
        <w:t>способы решения проблемы?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hAnsi="Times New Roman" w:cs="Times New Roman"/>
          <w:sz w:val="24"/>
          <w:szCs w:val="24"/>
        </w:rPr>
        <w:t>4. Если у Вас имеются дополнительные замечания, комментарии и предложения</w:t>
      </w:r>
      <w:r w:rsidR="00A16F2A" w:rsidRPr="00A86C62">
        <w:rPr>
          <w:rFonts w:ascii="Times New Roman" w:hAnsi="Times New Roman" w:cs="Times New Roman"/>
          <w:sz w:val="24"/>
          <w:szCs w:val="24"/>
        </w:rPr>
        <w:t xml:space="preserve"> </w:t>
      </w:r>
      <w:r w:rsidRPr="00A86C62">
        <w:rPr>
          <w:rFonts w:ascii="Times New Roman" w:hAnsi="Times New Roman" w:cs="Times New Roman"/>
          <w:sz w:val="24"/>
          <w:szCs w:val="24"/>
        </w:rPr>
        <w:t>по настоящему проекту нормативного правового акта, укажите их в форме</w:t>
      </w:r>
      <w:r w:rsidR="00A16F2A" w:rsidRPr="00A86C62">
        <w:rPr>
          <w:rFonts w:ascii="Times New Roman" w:hAnsi="Times New Roman" w:cs="Times New Roman"/>
          <w:sz w:val="24"/>
          <w:szCs w:val="24"/>
        </w:rPr>
        <w:t xml:space="preserve"> </w:t>
      </w:r>
      <w:r w:rsidRPr="00A86C62">
        <w:rPr>
          <w:rFonts w:ascii="Times New Roman" w:hAnsi="Times New Roman" w:cs="Times New Roman"/>
          <w:sz w:val="24"/>
          <w:szCs w:val="24"/>
        </w:rPr>
        <w:t>следующей таблицы:</w:t>
      </w:r>
    </w:p>
    <w:p w:rsidR="000510C5" w:rsidRPr="00A86C62" w:rsidRDefault="000510C5" w:rsidP="00CA2C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4"/>
        <w:gridCol w:w="2763"/>
        <w:gridCol w:w="3315"/>
      </w:tblGrid>
      <w:tr w:rsidR="000510C5" w:rsidRPr="00A86C62" w:rsidTr="009F7C11"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Положения нормативного правового акта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62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</w:tr>
      <w:tr w:rsidR="000510C5" w:rsidRPr="00A86C62" w:rsidTr="009F7C11"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C5" w:rsidRPr="00A86C62" w:rsidRDefault="000510C5" w:rsidP="00CA2C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04FF" w:rsidRPr="00A86C62" w:rsidRDefault="003704FF" w:rsidP="00CA2C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0113" w:rsidRPr="00A86C62" w:rsidRDefault="00340113" w:rsidP="00CA2C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0113" w:rsidRPr="00A86C62" w:rsidRDefault="00340113" w:rsidP="00CA2C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6C62" w:rsidRPr="00A86C62" w:rsidRDefault="00A86C62" w:rsidP="00A86C6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C62">
        <w:rPr>
          <w:rFonts w:ascii="Times New Roman" w:eastAsia="Times New Roman" w:hAnsi="Times New Roman" w:cs="Times New Roman"/>
          <w:sz w:val="24"/>
          <w:szCs w:val="24"/>
          <w:lang w:eastAsia="ar-SA"/>
        </w:rPr>
        <w:t>Заместитель начальника отдела</w:t>
      </w:r>
    </w:p>
    <w:p w:rsidR="00A86C62" w:rsidRPr="00A86C62" w:rsidRDefault="00A86C62" w:rsidP="00A86C6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C62">
        <w:rPr>
          <w:rFonts w:ascii="Times New Roman" w:eastAsia="Times New Roman" w:hAnsi="Times New Roman" w:cs="Times New Roman"/>
          <w:sz w:val="24"/>
          <w:szCs w:val="24"/>
          <w:lang w:eastAsia="ar-SA"/>
        </w:rPr>
        <w:t>экономики и развития Администрации</w:t>
      </w:r>
    </w:p>
    <w:p w:rsidR="00340113" w:rsidRPr="00A86C62" w:rsidRDefault="00A86C62" w:rsidP="00A86C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6C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образования г.Саяногорск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A86C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Е.А. Миллер</w:t>
      </w:r>
    </w:p>
    <w:p w:rsidR="00340113" w:rsidRPr="00340113" w:rsidRDefault="00340113" w:rsidP="00CA2CF2">
      <w:pPr>
        <w:spacing w:after="0"/>
        <w:rPr>
          <w:rFonts w:ascii="Times New Roman" w:hAnsi="Times New Roman" w:cs="Times New Roman"/>
        </w:rPr>
      </w:pPr>
    </w:p>
    <w:p w:rsidR="00340113" w:rsidRPr="00340113" w:rsidRDefault="00340113" w:rsidP="00CA2CF2">
      <w:pPr>
        <w:spacing w:after="0"/>
        <w:rPr>
          <w:rFonts w:ascii="Times New Roman" w:hAnsi="Times New Roman" w:cs="Times New Roman"/>
        </w:rPr>
      </w:pPr>
    </w:p>
    <w:p w:rsidR="00340113" w:rsidRDefault="00340113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93755C" w:rsidRDefault="0093755C" w:rsidP="00CA2CF2">
      <w:pPr>
        <w:spacing w:after="0"/>
        <w:rPr>
          <w:rFonts w:ascii="Times New Roman" w:hAnsi="Times New Roman" w:cs="Times New Roman"/>
        </w:rPr>
      </w:pPr>
    </w:p>
    <w:p w:rsidR="00340113" w:rsidRPr="00340113" w:rsidRDefault="00340113" w:rsidP="00CA2CF2">
      <w:pPr>
        <w:spacing w:after="0"/>
        <w:rPr>
          <w:rFonts w:ascii="Times New Roman" w:hAnsi="Times New Roman" w:cs="Times New Roman"/>
        </w:rPr>
      </w:pPr>
    </w:p>
    <w:p w:rsidR="00340113" w:rsidRPr="00340113" w:rsidRDefault="00340113" w:rsidP="00CA2CF2">
      <w:pPr>
        <w:spacing w:after="0"/>
        <w:rPr>
          <w:rFonts w:ascii="Times New Roman" w:hAnsi="Times New Roman" w:cs="Times New Roman"/>
        </w:rPr>
      </w:pPr>
    </w:p>
    <w:sectPr w:rsidR="00340113" w:rsidRPr="00340113" w:rsidSect="007A30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C5"/>
    <w:rsid w:val="000510C5"/>
    <w:rsid w:val="000734F1"/>
    <w:rsid w:val="00340113"/>
    <w:rsid w:val="003704FF"/>
    <w:rsid w:val="00791C63"/>
    <w:rsid w:val="007A3019"/>
    <w:rsid w:val="00887C20"/>
    <w:rsid w:val="0093755C"/>
    <w:rsid w:val="00A16F2A"/>
    <w:rsid w:val="00A86C62"/>
    <w:rsid w:val="00AB15B1"/>
    <w:rsid w:val="00B36F9D"/>
    <w:rsid w:val="00BD0EE4"/>
    <w:rsid w:val="00CA2CF2"/>
    <w:rsid w:val="00E36D40"/>
    <w:rsid w:val="00FD1026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CF2"/>
    <w:rPr>
      <w:color w:val="0563C1" w:themeColor="hyperlink"/>
      <w:u w:val="single"/>
    </w:rPr>
  </w:style>
  <w:style w:type="paragraph" w:styleId="a4">
    <w:name w:val="header"/>
    <w:basedOn w:val="a"/>
    <w:link w:val="a5"/>
    <w:rsid w:val="003401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3401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0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011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CF2"/>
    <w:rPr>
      <w:color w:val="0563C1" w:themeColor="hyperlink"/>
      <w:u w:val="single"/>
    </w:rPr>
  </w:style>
  <w:style w:type="paragraph" w:styleId="a4">
    <w:name w:val="header"/>
    <w:basedOn w:val="a"/>
    <w:link w:val="a5"/>
    <w:rsid w:val="003401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3401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0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01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 Жанна Николаевна</dc:creator>
  <cp:lastModifiedBy>Потылицина Наталья Львовна</cp:lastModifiedBy>
  <cp:revision>3</cp:revision>
  <cp:lastPrinted>2026-10-16T06:56:00Z</cp:lastPrinted>
  <dcterms:created xsi:type="dcterms:W3CDTF">2026-10-16T06:52:00Z</dcterms:created>
  <dcterms:modified xsi:type="dcterms:W3CDTF">2026-10-16T06:56:00Z</dcterms:modified>
</cp:coreProperties>
</file>